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F1" w:rsidRPr="009F108B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08B">
        <w:rPr>
          <w:rFonts w:ascii="Times New Roman" w:hAnsi="Times New Roman" w:cs="Times New Roman"/>
          <w:b/>
          <w:sz w:val="32"/>
          <w:szCs w:val="32"/>
        </w:rPr>
        <w:t xml:space="preserve">Информация об условиях предоставления, использования и возврата </w:t>
      </w:r>
      <w:r w:rsidR="00216445" w:rsidRPr="009F108B">
        <w:rPr>
          <w:rFonts w:ascii="Times New Roman" w:hAnsi="Times New Roman" w:cs="Times New Roman"/>
          <w:b/>
          <w:sz w:val="32"/>
          <w:szCs w:val="32"/>
        </w:rPr>
        <w:t>микрозаймов</w:t>
      </w:r>
      <w:r w:rsidR="00DD0AF1" w:rsidRPr="009F10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2B98" w:rsidRPr="009F108B" w:rsidRDefault="00DD0AF1" w:rsidP="00FE70E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08B">
        <w:rPr>
          <w:rFonts w:ascii="Times New Roman" w:hAnsi="Times New Roman" w:cs="Times New Roman"/>
          <w:b/>
          <w:sz w:val="32"/>
          <w:szCs w:val="32"/>
        </w:rPr>
        <w:t xml:space="preserve">ООО </w:t>
      </w:r>
      <w:r w:rsidR="00250647" w:rsidRPr="009F108B">
        <w:rPr>
          <w:rFonts w:ascii="Times New Roman" w:hAnsi="Times New Roman" w:cs="Times New Roman"/>
          <w:b/>
          <w:sz w:val="32"/>
          <w:szCs w:val="32"/>
        </w:rPr>
        <w:t xml:space="preserve">МКК </w:t>
      </w:r>
      <w:r w:rsidRPr="009F108B">
        <w:rPr>
          <w:rFonts w:ascii="Times New Roman" w:hAnsi="Times New Roman" w:cs="Times New Roman"/>
          <w:b/>
          <w:sz w:val="32"/>
          <w:szCs w:val="32"/>
        </w:rPr>
        <w:t>«</w:t>
      </w:r>
      <w:r w:rsidR="005E2F2A" w:rsidRPr="009F108B">
        <w:rPr>
          <w:rFonts w:ascii="Times New Roman" w:hAnsi="Times New Roman" w:cs="Times New Roman"/>
          <w:b/>
          <w:sz w:val="32"/>
          <w:szCs w:val="32"/>
        </w:rPr>
        <w:t>Отличное решение</w:t>
      </w:r>
      <w:r w:rsidRPr="009F108B">
        <w:rPr>
          <w:rFonts w:ascii="Times New Roman" w:hAnsi="Times New Roman" w:cs="Times New Roman"/>
          <w:b/>
          <w:sz w:val="32"/>
          <w:szCs w:val="32"/>
        </w:rPr>
        <w:t>» (Займодавца)</w:t>
      </w:r>
      <w:r w:rsidR="00792B98" w:rsidRPr="009F108B">
        <w:rPr>
          <w:rFonts w:ascii="Times New Roman" w:hAnsi="Times New Roman" w:cs="Times New Roman"/>
          <w:b/>
          <w:sz w:val="32"/>
          <w:szCs w:val="32"/>
        </w:rPr>
        <w:t>:</w:t>
      </w:r>
    </w:p>
    <w:p w:rsidR="00792B98" w:rsidRPr="009F108B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2B98" w:rsidRPr="009F108B" w:rsidRDefault="00792B98" w:rsidP="0079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Pr="009F108B" w:rsidRDefault="009D3C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9F108B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792B98" w:rsidRPr="009F108B" w:rsidRDefault="005E2F2A">
            <w:pPr>
              <w:rPr>
                <w:rFonts w:ascii="Times New Roman" w:hAnsi="Times New Roman" w:cs="Times New Roman"/>
              </w:rPr>
            </w:pPr>
            <w:r w:rsidRPr="009F108B">
              <w:rPr>
                <w:rFonts w:ascii="Times New Roman" w:hAnsi="Times New Roman" w:cs="Times New Roman"/>
              </w:rPr>
              <w:t>ООО МКК «Отличное решение»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9F108B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  <w:r w:rsidR="00DD0AF1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5E2F2A" w:rsidRPr="009F108B" w:rsidRDefault="005E2F2A" w:rsidP="0056505D">
            <w:pPr>
              <w:rPr>
                <w:rFonts w:ascii="Times New Roman" w:hAnsi="Times New Roman" w:cs="Times New Roman"/>
              </w:rPr>
            </w:pPr>
            <w:r w:rsidRPr="009F108B">
              <w:rPr>
                <w:rFonts w:ascii="Times New Roman" w:hAnsi="Times New Roman" w:cs="Times New Roman"/>
              </w:rPr>
              <w:t xml:space="preserve">Приморский край, г. </w:t>
            </w:r>
            <w:r w:rsidR="00BB626E">
              <w:rPr>
                <w:rFonts w:ascii="Times New Roman" w:hAnsi="Times New Roman" w:cs="Times New Roman"/>
              </w:rPr>
              <w:t xml:space="preserve">Владивосток, ул. </w:t>
            </w:r>
            <w:proofErr w:type="spellStart"/>
            <w:r w:rsidR="00BB626E">
              <w:rPr>
                <w:rFonts w:ascii="Times New Roman" w:hAnsi="Times New Roman" w:cs="Times New Roman"/>
              </w:rPr>
              <w:t>Новоивановская</w:t>
            </w:r>
            <w:proofErr w:type="spellEnd"/>
            <w:r w:rsidR="00BB626E">
              <w:rPr>
                <w:rFonts w:ascii="Times New Roman" w:hAnsi="Times New Roman" w:cs="Times New Roman"/>
              </w:rPr>
              <w:t>, д.3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</w:rPr>
            </w:pP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9F108B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792B98" w:rsidRPr="009F108B" w:rsidRDefault="0056505D">
            <w:pPr>
              <w:rPr>
                <w:rFonts w:ascii="Times New Roman" w:hAnsi="Times New Roman" w:cs="Times New Roman"/>
              </w:rPr>
            </w:pPr>
            <w:r w:rsidRPr="009F108B">
              <w:rPr>
                <w:rFonts w:ascii="Times New Roman" w:hAnsi="Times New Roman" w:cs="Times New Roman"/>
              </w:rPr>
              <w:t>88004448210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9F108B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r w:rsidR="00DD0AF1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792B98" w:rsidRPr="009F108B" w:rsidRDefault="0056505D">
            <w:pPr>
              <w:rPr>
                <w:rFonts w:ascii="Times New Roman" w:hAnsi="Times New Roman" w:cs="Times New Roman"/>
              </w:rPr>
            </w:pPr>
            <w:r w:rsidRPr="009F108B">
              <w:rPr>
                <w:rFonts w:ascii="Times New Roman" w:hAnsi="Times New Roman" w:cs="Times New Roman"/>
                <w:lang w:val="en-US"/>
              </w:rPr>
              <w:t>www.</w:t>
            </w:r>
            <w:proofErr w:type="spellStart"/>
            <w:r w:rsidRPr="009F108B">
              <w:rPr>
                <w:rFonts w:ascii="Times New Roman" w:hAnsi="Times New Roman" w:cs="Times New Roman"/>
              </w:rPr>
              <w:t>отличноерешение.рф</w:t>
            </w:r>
            <w:proofErr w:type="spellEnd"/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9F108B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792B98" w:rsidRPr="009F108B" w:rsidRDefault="005E2F2A">
            <w:pPr>
              <w:rPr>
                <w:rFonts w:ascii="Times New Roman" w:hAnsi="Times New Roman" w:cs="Times New Roman"/>
              </w:rPr>
            </w:pPr>
            <w:r w:rsidRPr="009F108B">
              <w:rPr>
                <w:rFonts w:ascii="Times New Roman" w:hAnsi="Times New Roman" w:cs="Times New Roman"/>
              </w:rPr>
              <w:t>Лицензия №22-042-05-009902 от 21.07.2022г.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9F108B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выполнение которых является обязательным для предоставления потребительского микрозайма</w:t>
            </w:r>
          </w:p>
        </w:tc>
        <w:tc>
          <w:tcPr>
            <w:tcW w:w="439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Гражданство РФ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Возраст от 18 до 70 лет на день подачи заявки.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Постоянная регистрация по месту жительства на территории РФ</w:t>
            </w: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Постоянное место работы</w:t>
            </w:r>
          </w:p>
          <w:p w:rsidR="00792B98" w:rsidRPr="009F108B" w:rsidRDefault="00792B98" w:rsidP="00E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9F108B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Сроки рассмотрения оформленного заемщиком заявления о предоставлении потребительского микрозайма и принятия займодавцем решен</w:t>
            </w:r>
            <w:r w:rsidR="00D04015" w:rsidRPr="009F108B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9F108B" w:rsidRDefault="00E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От 1 до 3-х дней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2B98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4395" w:type="dxa"/>
          </w:tcPr>
          <w:p w:rsidR="00D04015" w:rsidRPr="009F108B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  <w:p w:rsidR="00792B98" w:rsidRPr="009F108B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Виды потребительского микрозайма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4015" w:rsidRPr="009F108B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</w:t>
            </w:r>
            <w:proofErr w:type="spellStart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Приветственный </w:t>
            </w:r>
            <w:proofErr w:type="spellStart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под залог авто</w:t>
            </w: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под залог авто долгосрочный</w:t>
            </w:r>
          </w:p>
          <w:p w:rsidR="00792B98" w:rsidRPr="009F108B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микрозайма и сроки его возврата</w:t>
            </w:r>
          </w:p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4015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Потребительский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сумма от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1 000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срок возврата –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дней; </w:t>
            </w:r>
          </w:p>
          <w:p w:rsidR="00792B98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Приветственный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сумма от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срок возврата –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сумма от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50 000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500 000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срок возврата –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181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4015" w:rsidRPr="009F108B" w:rsidRDefault="00D04015" w:rsidP="00E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 долгосрочный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сумма от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50 000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750 000 руб.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срок возврата – до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 микрозаем</w:t>
            </w:r>
          </w:p>
        </w:tc>
        <w:tc>
          <w:tcPr>
            <w:tcW w:w="4395" w:type="dxa"/>
          </w:tcPr>
          <w:p w:rsidR="00792B98" w:rsidRPr="009F108B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 w:rsidRPr="009F108B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потребительского микрозайма,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792B98" w:rsidRPr="009F108B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9F108B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заемщика;</w:t>
            </w:r>
          </w:p>
          <w:p w:rsidR="00D04015" w:rsidRPr="009F108B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3) _______________________________.</w:t>
            </w:r>
          </w:p>
        </w:tc>
      </w:tr>
      <w:tr w:rsidR="009F108B" w:rsidRPr="009F108B" w:rsidTr="00792B98">
        <w:tc>
          <w:tcPr>
            <w:tcW w:w="675" w:type="dxa"/>
          </w:tcPr>
          <w:p w:rsidR="00792B98" w:rsidRPr="009F108B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92B98" w:rsidRPr="009F108B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D04015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Потребительский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годовых (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в день); </w:t>
            </w:r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Приветственный </w:t>
            </w:r>
            <w:proofErr w:type="spellStart"/>
            <w:proofErr w:type="gram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gramEnd"/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256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годовых (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в день); </w:t>
            </w:r>
          </w:p>
          <w:p w:rsidR="00D04015" w:rsidRPr="009F108B" w:rsidRDefault="00D04015" w:rsidP="00D0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42 % годовых (0,23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в день); </w:t>
            </w:r>
          </w:p>
          <w:p w:rsidR="00792B98" w:rsidRPr="009F108B" w:rsidRDefault="00D04015" w:rsidP="00E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proofErr w:type="spellStart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 долгосрочный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годовых (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0,23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% в день)</w:t>
            </w:r>
            <w:r w:rsidR="00E91602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F108B" w:rsidRPr="009F108B" w:rsidTr="00EF127E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9635EB" w:rsidRPr="009F108B" w:rsidRDefault="009635EB" w:rsidP="00EF12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9635EB" w:rsidRPr="009F108B" w:rsidRDefault="009635EB" w:rsidP="00EF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пользование </w:t>
            </w:r>
            <w:proofErr w:type="spellStart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начинают начисляться со дня, следующего за днем предоставления микрозайма и по день возврата микрозайма включительно</w:t>
            </w:r>
            <w:r w:rsidR="00FF5663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ограничений установленных законодательством</w:t>
            </w: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погашения микрозайма в день его выдачи проценты начисляются за 1 (один) день пользования </w:t>
            </w:r>
            <w:proofErr w:type="spellStart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9635EB" w:rsidRPr="009F108B" w:rsidRDefault="009635EB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договору потребительского микрозайма</w:t>
            </w:r>
          </w:p>
        </w:tc>
        <w:tc>
          <w:tcPr>
            <w:tcW w:w="4395" w:type="dxa"/>
          </w:tcPr>
          <w:p w:rsidR="009635EB" w:rsidRPr="009F108B" w:rsidRDefault="009635EB" w:rsidP="009F1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noProof/>
              </w:rPr>
              <w:t xml:space="preserve">1) </w:t>
            </w:r>
            <w:r w:rsidR="009F108B" w:rsidRPr="009F108B">
              <w:rPr>
                <w:rFonts w:ascii="Times New Roman" w:hAnsi="Times New Roman" w:cs="Times New Roman"/>
                <w:noProof/>
              </w:rPr>
              <w:t>плата за услуги страхования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9635EB" w:rsidRPr="009F108B" w:rsidRDefault="009635EB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9635EB" w:rsidRPr="009F108B" w:rsidRDefault="009635EB" w:rsidP="000D52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Потребительский </w:t>
            </w:r>
            <w:proofErr w:type="spellStart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полная стоимость потребительского микрозайма от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9635EB" w:rsidRPr="009F108B" w:rsidRDefault="009635EB" w:rsidP="000D52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Приветственный </w:t>
            </w:r>
            <w:proofErr w:type="spellStart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полная стоимость потребительского микрозайма от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</w:p>
          <w:p w:rsidR="009635EB" w:rsidRPr="009F108B" w:rsidRDefault="009635EB" w:rsidP="000D52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полная стоимость потребительского микрозайма от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</w:p>
          <w:p w:rsidR="009635EB" w:rsidRPr="009F108B" w:rsidRDefault="009635EB" w:rsidP="009F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proofErr w:type="spellStart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Займ</w:t>
            </w:r>
            <w:proofErr w:type="spellEnd"/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залог авто долгосрочный 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полная стоимость потребительского микрозайма от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  <w:r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 w:rsidR="009F108B" w:rsidRPr="009F108B">
              <w:rPr>
                <w:rFonts w:ascii="Times New Roman" w:hAnsi="Times New Roman" w:cs="Times New Roman"/>
                <w:i/>
                <w:sz w:val="24"/>
                <w:szCs w:val="24"/>
              </w:rPr>
              <w:t>365%.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платежей заемщика при возврате потребительского микрозайма, уплате процентов и иных платежей по </w:t>
            </w:r>
            <w:proofErr w:type="spellStart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микрозайму</w:t>
            </w:r>
            <w:proofErr w:type="spellEnd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635EB" w:rsidRPr="009F108B" w:rsidRDefault="0096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ЗАПОЛНЕНИЯ: </w:t>
            </w:r>
          </w:p>
          <w:p w:rsidR="009635EB" w:rsidRPr="009F108B" w:rsidRDefault="0096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1) единовременный возврат суммы микрозайма и процентов;</w:t>
            </w:r>
          </w:p>
          <w:p w:rsidR="009635EB" w:rsidRPr="009F108B" w:rsidRDefault="00E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5EB" w:rsidRPr="009F108B">
              <w:rPr>
                <w:rFonts w:ascii="Times New Roman" w:hAnsi="Times New Roman" w:cs="Times New Roman"/>
                <w:sz w:val="24"/>
                <w:szCs w:val="24"/>
              </w:rPr>
              <w:t>) ежемесячные платежи.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микрозайма,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9635EB" w:rsidRPr="009F108B" w:rsidRDefault="0096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9635EB" w:rsidRPr="009F108B" w:rsidRDefault="0096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9635EB" w:rsidRPr="009F108B" w:rsidRDefault="009635EB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заемщик вправе отказаться от получения потребительского микрозайма. </w:t>
            </w:r>
          </w:p>
        </w:tc>
        <w:tc>
          <w:tcPr>
            <w:tcW w:w="4395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микрозайма считается заключенным с момента получения заемщиком денежных средств. Заемщик самостоятельно выполняет действия, направленные на заключение договора, а именно подписывает индивидуальные условия </w:t>
            </w:r>
            <w:r w:rsidR="00EF127E" w:rsidRPr="009F1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договора </w:t>
            </w:r>
            <w:r w:rsidRPr="009F1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микрозайма. Исходя из этого, заемщик вправе отказаться от получения потребительского микрозайма с момента получения индивидуальных условий договора до момента их подписания (в течение 5 дней с момента предоставления заемщику индивидуальных условий договора потребительского микрозайма).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9635EB" w:rsidRPr="009F108B" w:rsidRDefault="009635EB" w:rsidP="009F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Заемщик обязан предоставить обеспечение исполнения обязательств по договору </w:t>
            </w:r>
            <w:proofErr w:type="spellStart"/>
            <w:r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поручительства</w:t>
            </w:r>
            <w:r w:rsidR="009F108B"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и/или</w:t>
            </w:r>
            <w:r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108B"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и/или залога АТС</w:t>
            </w:r>
            <w:r w:rsidRPr="009F10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9635EB" w:rsidRPr="009F108B" w:rsidRDefault="009635EB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потребительского микрозайма, размеры неустойки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9635EB" w:rsidRPr="009F108B" w:rsidRDefault="009635EB" w:rsidP="005A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нарушения срока возврата суммы микрозайма и начисленных процентов за его пользование, в срок, установленный договором микрозайма, заемщик уплачивает займодавцу пеню из расчета 20% годовых от непогашенной части суммы основного долга.  При этом займодавец продолжает начислять проценты на непогашенную часть суммы основного долга в соответствии с условиями  Договора.</w:t>
            </w:r>
          </w:p>
          <w:p w:rsidR="009635EB" w:rsidRPr="009F108B" w:rsidRDefault="009635EB" w:rsidP="0053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2) В случае принятия займодавцем решения о приостановке начисления процентов за пользование суммой микрозайма, пеня за нарушение срока возврата суммы микрозайма и начисленных процентов за его пользование исчисляется в размере 0,1% в день от непогашенной части суммы основного долга, за каждый календарный день просрочки.</w:t>
            </w:r>
          </w:p>
          <w:p w:rsidR="009635EB" w:rsidRPr="009F108B" w:rsidRDefault="009635EB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микрозайма, а также информация о возможности заемщика согласиться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9635EB" w:rsidRPr="009F108B" w:rsidRDefault="0096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9635EB" w:rsidRPr="009F108B" w:rsidRDefault="009635EB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</w:t>
            </w:r>
            <w:r w:rsidR="004B3675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</w:t>
            </w:r>
          </w:p>
        </w:tc>
        <w:tc>
          <w:tcPr>
            <w:tcW w:w="4395" w:type="dxa"/>
          </w:tcPr>
          <w:p w:rsidR="009635EB" w:rsidRPr="009F108B" w:rsidRDefault="009635EB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микрозайма не происходит.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9635EB" w:rsidRPr="009F108B" w:rsidRDefault="009635EB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9635EB" w:rsidRPr="009F108B" w:rsidRDefault="009635EB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курса валюты, в которой заемщик получает доходы, величина доходов может снизиться, что увеличивает риск невозврата или несвоевременного возврата суммы микрозайма и процентов за ее пользование.   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9635EB" w:rsidRPr="009F108B" w:rsidRDefault="009635EB" w:rsidP="00EF12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запрета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9635EB" w:rsidRPr="009F108B" w:rsidRDefault="009635EB" w:rsidP="004D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Заемщик вправе запретить уступку займодавцем</w:t>
            </w:r>
            <w:r w:rsidR="00D87C86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910" w:rsidRPr="009F108B">
              <w:rPr>
                <w:rFonts w:ascii="Times New Roman" w:hAnsi="Times New Roman" w:cs="Times New Roman"/>
                <w:sz w:val="24"/>
                <w:szCs w:val="24"/>
              </w:rPr>
              <w:t>любым третьим лицам</w:t>
            </w:r>
            <w:r w:rsidR="004D6138"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 прав (требований) по договору микрозайма. 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микрозайма (при включении в договор потребительского микрозайма условия об использовании заемщиком полученного потребительского микрозайма на определенные цели).</w:t>
            </w:r>
          </w:p>
        </w:tc>
        <w:tc>
          <w:tcPr>
            <w:tcW w:w="4395" w:type="dxa"/>
          </w:tcPr>
          <w:p w:rsidR="009635EB" w:rsidRPr="009F108B" w:rsidRDefault="009635EB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3 рабочих дней со дня получения заемщиком соответствующего запроса займодавца. 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EF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9635EB" w:rsidRPr="009F108B" w:rsidRDefault="009635EB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/>
                <w:noProof/>
                <w:sz w:val="24"/>
                <w:szCs w:val="24"/>
              </w:rPr>
              <w:t>Споры, возникающие при исполнении договора потребительского микрозайма и не урегулированные в добровольном порядке, рассматриваются в порядке, установленном законодательством Российской Федерации.</w:t>
            </w:r>
          </w:p>
        </w:tc>
      </w:tr>
      <w:tr w:rsidR="009F108B" w:rsidRPr="009F108B" w:rsidTr="00792B98">
        <w:tc>
          <w:tcPr>
            <w:tcW w:w="675" w:type="dxa"/>
          </w:tcPr>
          <w:p w:rsidR="009635EB" w:rsidRPr="009F108B" w:rsidRDefault="009635EB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9635EB" w:rsidRPr="009F108B" w:rsidRDefault="009635EB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потребительского микрозайма.</w:t>
            </w:r>
          </w:p>
        </w:tc>
        <w:tc>
          <w:tcPr>
            <w:tcW w:w="4395" w:type="dxa"/>
          </w:tcPr>
          <w:p w:rsidR="009635EB" w:rsidRPr="009F108B" w:rsidRDefault="009635EB" w:rsidP="00122FC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108B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микрозайма определены в Шаблоне договора микрозайма. </w:t>
            </w: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98"/>
    <w:rsid w:val="0000239C"/>
    <w:rsid w:val="000157D7"/>
    <w:rsid w:val="00024B2E"/>
    <w:rsid w:val="00072A5E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D6ECF"/>
    <w:rsid w:val="002041E5"/>
    <w:rsid w:val="00216445"/>
    <w:rsid w:val="00231A09"/>
    <w:rsid w:val="00250647"/>
    <w:rsid w:val="00255FFC"/>
    <w:rsid w:val="002638BF"/>
    <w:rsid w:val="00273BF7"/>
    <w:rsid w:val="002D4DA9"/>
    <w:rsid w:val="002E7038"/>
    <w:rsid w:val="00303CCD"/>
    <w:rsid w:val="0034384C"/>
    <w:rsid w:val="003C72C1"/>
    <w:rsid w:val="0042405A"/>
    <w:rsid w:val="00435DA7"/>
    <w:rsid w:val="00436024"/>
    <w:rsid w:val="0044324D"/>
    <w:rsid w:val="004531C1"/>
    <w:rsid w:val="004B3675"/>
    <w:rsid w:val="004D6138"/>
    <w:rsid w:val="004E4CFF"/>
    <w:rsid w:val="00534695"/>
    <w:rsid w:val="0056505D"/>
    <w:rsid w:val="005A7BCE"/>
    <w:rsid w:val="005E2F2A"/>
    <w:rsid w:val="005F0BAC"/>
    <w:rsid w:val="0060594D"/>
    <w:rsid w:val="0060667B"/>
    <w:rsid w:val="006215CE"/>
    <w:rsid w:val="00654B82"/>
    <w:rsid w:val="00697278"/>
    <w:rsid w:val="006B04E2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410"/>
    <w:rsid w:val="008E4F70"/>
    <w:rsid w:val="008F1B88"/>
    <w:rsid w:val="009635EB"/>
    <w:rsid w:val="00981C36"/>
    <w:rsid w:val="009826C4"/>
    <w:rsid w:val="0098780F"/>
    <w:rsid w:val="009B3956"/>
    <w:rsid w:val="009C507C"/>
    <w:rsid w:val="009D3C62"/>
    <w:rsid w:val="009D5F12"/>
    <w:rsid w:val="009F108B"/>
    <w:rsid w:val="009F216A"/>
    <w:rsid w:val="009F2FA1"/>
    <w:rsid w:val="00A07397"/>
    <w:rsid w:val="00A43CBD"/>
    <w:rsid w:val="00A619E4"/>
    <w:rsid w:val="00A656D3"/>
    <w:rsid w:val="00AC341F"/>
    <w:rsid w:val="00AD5157"/>
    <w:rsid w:val="00AF65DD"/>
    <w:rsid w:val="00B203F8"/>
    <w:rsid w:val="00B32615"/>
    <w:rsid w:val="00B6552A"/>
    <w:rsid w:val="00B729E3"/>
    <w:rsid w:val="00B73600"/>
    <w:rsid w:val="00B73C45"/>
    <w:rsid w:val="00B73D99"/>
    <w:rsid w:val="00B9505B"/>
    <w:rsid w:val="00BB4203"/>
    <w:rsid w:val="00BB626E"/>
    <w:rsid w:val="00C509C9"/>
    <w:rsid w:val="00C53F5A"/>
    <w:rsid w:val="00CC7706"/>
    <w:rsid w:val="00CF5427"/>
    <w:rsid w:val="00D04015"/>
    <w:rsid w:val="00D11139"/>
    <w:rsid w:val="00D12E8A"/>
    <w:rsid w:val="00D21387"/>
    <w:rsid w:val="00D3225F"/>
    <w:rsid w:val="00D87C86"/>
    <w:rsid w:val="00D910FC"/>
    <w:rsid w:val="00DA5840"/>
    <w:rsid w:val="00DB542D"/>
    <w:rsid w:val="00DD0AF1"/>
    <w:rsid w:val="00E07CEB"/>
    <w:rsid w:val="00E32644"/>
    <w:rsid w:val="00E91602"/>
    <w:rsid w:val="00EB2E15"/>
    <w:rsid w:val="00EB7910"/>
    <w:rsid w:val="00EC00F1"/>
    <w:rsid w:val="00EC465A"/>
    <w:rsid w:val="00EF127E"/>
    <w:rsid w:val="00EF6542"/>
    <w:rsid w:val="00F02E54"/>
    <w:rsid w:val="00F81495"/>
    <w:rsid w:val="00F83084"/>
    <w:rsid w:val="00F91307"/>
    <w:rsid w:val="00F953D3"/>
    <w:rsid w:val="00FB1DFB"/>
    <w:rsid w:val="00FC7376"/>
    <w:rsid w:val="00FD22AD"/>
    <w:rsid w:val="00FE70EF"/>
    <w:rsid w:val="00FF08D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D4AA"/>
  <w15:docId w15:val="{1BA26E14-77EC-4E6F-A4B5-FCD9AFF3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12A0-6952-4396-B9CC-9C81B9AF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Пыжов Андрей Сергеевич</cp:lastModifiedBy>
  <cp:revision>47</cp:revision>
  <dcterms:created xsi:type="dcterms:W3CDTF">2014-03-14T11:45:00Z</dcterms:created>
  <dcterms:modified xsi:type="dcterms:W3CDTF">2022-08-05T11:58:00Z</dcterms:modified>
</cp:coreProperties>
</file>